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6FB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bookmarkStart w:id="0" w:name="_GoBack"/>
      <w:bookmarkEnd w:id="0"/>
    </w:p>
    <w:p w14:paraId="2BA0BBE5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5054FAE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4E1E7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r-HR"/>
        </w:rPr>
        <w:t>1. Opći podaci:</w:t>
      </w:r>
      <w:r w:rsidRPr="004E1E72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14:paraId="672B8C3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tbl>
      <w:tblPr>
        <w:tblStyle w:val="Srednjareetka1-Isticanje3"/>
        <w:tblW w:w="9765" w:type="dxa"/>
        <w:tblLook w:val="0000" w:firstRow="0" w:lastRow="0" w:firstColumn="0" w:lastColumn="0" w:noHBand="0" w:noVBand="0"/>
      </w:tblPr>
      <w:tblGrid>
        <w:gridCol w:w="9765"/>
      </w:tblGrid>
      <w:tr w:rsidR="0013762D" w14:paraId="3F5CD356" w14:textId="77777777" w:rsidTr="0025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</w:tcPr>
          <w:p w14:paraId="0CB03C8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VETERINARSKA ŠKOLA,</w:t>
            </w:r>
          </w:p>
          <w:p w14:paraId="600EF99B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GJURE PREJCA 2,   ZAGREB</w:t>
            </w:r>
          </w:p>
          <w:p w14:paraId="398AA51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OIB  56792211413,</w:t>
            </w:r>
          </w:p>
          <w:p w14:paraId="16EC783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MB 03770249</w:t>
            </w:r>
          </w:p>
          <w:p w14:paraId="08CD92E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Razdjel: 09 Grad Zagreb,Gradski ured za obrazovanje</w:t>
            </w:r>
          </w:p>
          <w:p w14:paraId="518A74F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Glava: 0904 Gradski ured za obrazovanje-srednje školstvo</w:t>
            </w:r>
          </w:p>
          <w:p w14:paraId="47B65D5B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Rkp broj: 16465</w:t>
            </w:r>
          </w:p>
          <w:p w14:paraId="3A28514A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Razina: 31</w:t>
            </w:r>
          </w:p>
          <w:p w14:paraId="37C34692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djelatnosti: 80220</w:t>
            </w:r>
          </w:p>
          <w:p w14:paraId="59771BD7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županije: 21</w:t>
            </w:r>
          </w:p>
          <w:p w14:paraId="4973E7EA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grada/općine 133</w:t>
            </w:r>
          </w:p>
          <w:p w14:paraId="7E94C98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  <w:p w14:paraId="2D054CB7" w14:textId="77777777" w:rsidR="0013762D" w:rsidRDefault="0013762D" w:rsidP="0013762D">
            <w:pPr>
              <w:spacing w:after="200" w:line="276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</w:tc>
      </w:tr>
    </w:tbl>
    <w:p w14:paraId="67244F53" w14:textId="77777777" w:rsidR="001954DD" w:rsidRDefault="001954DD" w:rsidP="004E1E72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</w:pPr>
    </w:p>
    <w:p w14:paraId="77040F1F" w14:textId="77777777" w:rsidR="004E1E72" w:rsidRPr="004E1E72" w:rsidRDefault="004E1E72" w:rsidP="004E1E72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</w:pPr>
      <w:r w:rsidRPr="004E1E72"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  <w:t xml:space="preserve"> </w:t>
      </w:r>
    </w:p>
    <w:tbl>
      <w:tblPr>
        <w:tblStyle w:val="Srednjareetka1-Isticanje3"/>
        <w:tblW w:w="9660" w:type="dxa"/>
        <w:tblLook w:val="0000" w:firstRow="0" w:lastRow="0" w:firstColumn="0" w:lastColumn="0" w:noHBand="0" w:noVBand="0"/>
      </w:tblPr>
      <w:tblGrid>
        <w:gridCol w:w="9660"/>
      </w:tblGrid>
      <w:tr w:rsidR="000C4581" w14:paraId="2FCFCFD8" w14:textId="77777777" w:rsidTr="0025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0" w:type="dxa"/>
          </w:tcPr>
          <w:p w14:paraId="71C50EA5" w14:textId="77777777" w:rsidR="000C4581" w:rsidRPr="00C86A14" w:rsidRDefault="000C4581" w:rsidP="000C4581">
            <w:pPr>
              <w:keepNext/>
              <w:spacing w:before="240" w:after="60"/>
              <w:ind w:left="-3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FINANCIJSKO  </w:t>
            </w:r>
            <w:r w:rsidR="00E37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IZVJEŠĆE  ZA 2024</w:t>
            </w:r>
            <w:r w:rsidRPr="00C86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.GODINU (bilješke)</w:t>
            </w:r>
          </w:p>
        </w:tc>
      </w:tr>
    </w:tbl>
    <w:p w14:paraId="52656DB4" w14:textId="77777777" w:rsidR="00FD2F82" w:rsidRPr="00AC7E4D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E72"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  <w:t xml:space="preserve">  </w:t>
      </w:r>
    </w:p>
    <w:p w14:paraId="182E833C" w14:textId="77777777" w:rsidR="004E1E72" w:rsidRPr="00FD2F82" w:rsidRDefault="00FD2F8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FD2F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2. Pregled prihoda i rashoda </w:t>
      </w:r>
    </w:p>
    <w:p w14:paraId="4B6D5D67" w14:textId="77777777" w:rsidR="000C4581" w:rsidRDefault="000C458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3DA512A2" w14:textId="77777777" w:rsidR="000C4581" w:rsidRPr="004035BB" w:rsidRDefault="000C458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5BB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1.</w:t>
      </w:r>
      <w:r w:rsidR="00254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Ukupni prihodi i rashodi (</w:t>
      </w:r>
      <w:r w:rsidR="00254823" w:rsidRP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FD2F8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21"/>
        <w:gridCol w:w="1821"/>
        <w:gridCol w:w="1784"/>
        <w:gridCol w:w="1793"/>
        <w:gridCol w:w="1833"/>
      </w:tblGrid>
      <w:tr w:rsidR="000C4581" w:rsidRPr="004035BB" w14:paraId="6AB03FBE" w14:textId="77777777" w:rsidTr="00A3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0C89F02" w14:textId="77777777" w:rsidR="000C4581" w:rsidRPr="004035BB" w:rsidRDefault="000C4581" w:rsidP="00403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7" w:type="dxa"/>
          </w:tcPr>
          <w:p w14:paraId="2B88AE26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8" w:type="dxa"/>
          </w:tcPr>
          <w:p w14:paraId="358DB7E8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8" w:type="dxa"/>
          </w:tcPr>
          <w:p w14:paraId="18D504EE" w14:textId="77777777" w:rsidR="000C4581" w:rsidRPr="004035BB" w:rsidRDefault="0033655F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 2023</w:t>
            </w:r>
          </w:p>
        </w:tc>
        <w:tc>
          <w:tcPr>
            <w:tcW w:w="1858" w:type="dxa"/>
          </w:tcPr>
          <w:p w14:paraId="3F2ADEC0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Rasp.rezultat</w:t>
            </w:r>
          </w:p>
        </w:tc>
      </w:tr>
      <w:tr w:rsidR="000C4581" w:rsidRPr="001D7984" w14:paraId="4E27703E" w14:textId="77777777" w:rsidTr="00A3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68A4D9E" w14:textId="77777777" w:rsidR="000C4581" w:rsidRPr="001D7984" w:rsidRDefault="000A5014" w:rsidP="004035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1.269.018,10</w:t>
            </w:r>
          </w:p>
        </w:tc>
        <w:tc>
          <w:tcPr>
            <w:tcW w:w="1857" w:type="dxa"/>
          </w:tcPr>
          <w:p w14:paraId="02D067F7" w14:textId="77777777" w:rsidR="000C4581" w:rsidRPr="001D7984" w:rsidRDefault="00C6642D" w:rsidP="004035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1.278.186,72</w:t>
            </w:r>
          </w:p>
        </w:tc>
        <w:tc>
          <w:tcPr>
            <w:tcW w:w="1858" w:type="dxa"/>
          </w:tcPr>
          <w:p w14:paraId="10311FBD" w14:textId="77777777" w:rsidR="000C4581" w:rsidRPr="001D7984" w:rsidRDefault="00C6642D" w:rsidP="001D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-9.168,62</w:t>
            </w:r>
          </w:p>
        </w:tc>
        <w:tc>
          <w:tcPr>
            <w:tcW w:w="1858" w:type="dxa"/>
          </w:tcPr>
          <w:p w14:paraId="479B4132" w14:textId="77777777" w:rsidR="000C4581" w:rsidRPr="001D7984" w:rsidRDefault="0033655F" w:rsidP="0033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45.291,79</w:t>
            </w:r>
          </w:p>
        </w:tc>
        <w:tc>
          <w:tcPr>
            <w:tcW w:w="1858" w:type="dxa"/>
          </w:tcPr>
          <w:p w14:paraId="2A20FA1A" w14:textId="77777777" w:rsidR="000C4581" w:rsidRPr="001D7984" w:rsidRDefault="00C6642D" w:rsidP="001D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36.123,17</w:t>
            </w:r>
          </w:p>
        </w:tc>
      </w:tr>
    </w:tbl>
    <w:p w14:paraId="5A09C839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4531A68" w14:textId="77777777" w:rsidR="00AC7E4D" w:rsidRPr="004E1E72" w:rsidRDefault="00AC7E4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328F09B" w14:textId="77777777" w:rsidR="0077696F" w:rsidRPr="00343FD1" w:rsidRDefault="00343FD1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2. Struktura izvora prihoda</w:t>
      </w:r>
      <w:r w:rsidR="004E1E72"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49A8">
        <w:rPr>
          <w:rFonts w:ascii="Times New Roman" w:eastAsia="Times New Roman" w:hAnsi="Times New Roman" w:cs="Times New Roman"/>
          <w:sz w:val="20"/>
          <w:szCs w:val="20"/>
          <w:lang w:eastAsia="hr-HR"/>
        </w:rPr>
        <w:t>(EUR</w:t>
      </w:r>
      <w:r w:rsidR="00FD2F8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E1E72"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29"/>
        <w:gridCol w:w="1793"/>
        <w:gridCol w:w="1800"/>
        <w:gridCol w:w="1800"/>
        <w:gridCol w:w="1830"/>
      </w:tblGrid>
      <w:tr w:rsidR="0077696F" w14:paraId="64B12533" w14:textId="77777777" w:rsidTr="0062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14A34892" w14:textId="77777777" w:rsidR="0077696F" w:rsidRPr="00343FD1" w:rsidRDefault="00343FD1" w:rsidP="00FD2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iz proračuna</w:t>
            </w:r>
          </w:p>
        </w:tc>
        <w:tc>
          <w:tcPr>
            <w:tcW w:w="1857" w:type="dxa"/>
          </w:tcPr>
          <w:p w14:paraId="5723CFD8" w14:textId="77777777" w:rsidR="0077696F" w:rsidRDefault="00343FD1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</w:p>
          <w:p w14:paraId="13E98443" w14:textId="77777777" w:rsidR="00343FD1" w:rsidRPr="00343FD1" w:rsidRDefault="00343FD1" w:rsidP="00FD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14:paraId="0083BC4F" w14:textId="77777777" w:rsidR="0077696F" w:rsidRPr="00343FD1" w:rsidRDefault="00343FD1" w:rsidP="00211CB9">
            <w:pPr>
              <w:tabs>
                <w:tab w:val="left" w:pos="15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58" w:type="dxa"/>
          </w:tcPr>
          <w:p w14:paraId="58DBDE7E" w14:textId="77777777" w:rsidR="00211CB9" w:rsidRDefault="00343FD1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</w:t>
            </w:r>
            <w:r w:rsidR="00211C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Tekuće</w:t>
            </w:r>
          </w:p>
          <w:p w14:paraId="05F35FAB" w14:textId="77777777" w:rsidR="0077696F" w:rsidRPr="00343FD1" w:rsidRDefault="00211CB9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343FD1"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rihodi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don.</w:t>
            </w:r>
          </w:p>
        </w:tc>
        <w:tc>
          <w:tcPr>
            <w:tcW w:w="1858" w:type="dxa"/>
          </w:tcPr>
          <w:p w14:paraId="64A9E488" w14:textId="77777777" w:rsidR="0077696F" w:rsidRPr="00343FD1" w:rsidRDefault="00343FD1" w:rsidP="00FD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 </w:t>
            </w:r>
            <w:r w:rsidR="00211C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</w:p>
        </w:tc>
      </w:tr>
      <w:tr w:rsidR="0077696F" w14:paraId="50DD8CD2" w14:textId="77777777" w:rsidTr="0062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7AECEFAA" w14:textId="77777777" w:rsidR="0077696F" w:rsidRPr="00FD2F82" w:rsidRDefault="00211CB9" w:rsidP="00FD2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1.260.723,88</w:t>
            </w:r>
          </w:p>
        </w:tc>
        <w:tc>
          <w:tcPr>
            <w:tcW w:w="1857" w:type="dxa"/>
          </w:tcPr>
          <w:p w14:paraId="6EB33A4D" w14:textId="77777777" w:rsidR="0077696F" w:rsidRPr="00FD2F82" w:rsidRDefault="00211CB9" w:rsidP="00FD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377,89</w:t>
            </w:r>
          </w:p>
        </w:tc>
        <w:tc>
          <w:tcPr>
            <w:tcW w:w="1858" w:type="dxa"/>
          </w:tcPr>
          <w:p w14:paraId="6CD08B63" w14:textId="77777777" w:rsidR="0077696F" w:rsidRPr="00FD2F82" w:rsidRDefault="00211CB9" w:rsidP="00211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2.442,14</w:t>
            </w:r>
          </w:p>
        </w:tc>
        <w:tc>
          <w:tcPr>
            <w:tcW w:w="1858" w:type="dxa"/>
          </w:tcPr>
          <w:p w14:paraId="17805911" w14:textId="77777777" w:rsidR="0077696F" w:rsidRPr="00FD2F82" w:rsidRDefault="00211CB9" w:rsidP="00211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5.314,19  160,00</w:t>
            </w:r>
          </w:p>
        </w:tc>
        <w:tc>
          <w:tcPr>
            <w:tcW w:w="1858" w:type="dxa"/>
          </w:tcPr>
          <w:p w14:paraId="31E59DA5" w14:textId="77777777" w:rsidR="0077696F" w:rsidRPr="00FD2F82" w:rsidRDefault="00211CB9" w:rsidP="00FD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1.269.018,10</w:t>
            </w:r>
          </w:p>
        </w:tc>
      </w:tr>
    </w:tbl>
    <w:p w14:paraId="5E7031DF" w14:textId="77777777" w:rsidR="001954DD" w:rsidRDefault="001954DD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11363332" w14:textId="77777777" w:rsidR="00AC7E4D" w:rsidRPr="004E1E72" w:rsidRDefault="00AC7E4D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6756D051" w14:textId="77777777" w:rsidR="004E1E72" w:rsidRPr="001954DD" w:rsidRDefault="001954D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4DD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3. Struktura rashoda za zaposlene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(EUR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1796"/>
        <w:gridCol w:w="1826"/>
        <w:gridCol w:w="1822"/>
      </w:tblGrid>
      <w:tr w:rsidR="001954DD" w14:paraId="44218112" w14:textId="77777777" w:rsidTr="0062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8829463" w14:textId="77777777" w:rsidR="001954DD" w:rsidRPr="001954DD" w:rsidRDefault="001954DD" w:rsidP="0019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857" w:type="dxa"/>
          </w:tcPr>
          <w:p w14:paraId="14834F18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858" w:type="dxa"/>
          </w:tcPr>
          <w:p w14:paraId="0C7DF6E2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858" w:type="dxa"/>
          </w:tcPr>
          <w:p w14:paraId="5774E131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prekovreme.</w:t>
            </w: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</w:t>
            </w:r>
          </w:p>
        </w:tc>
        <w:tc>
          <w:tcPr>
            <w:tcW w:w="1858" w:type="dxa"/>
          </w:tcPr>
          <w:p w14:paraId="39EFEB45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rashodi za zaposlene</w:t>
            </w:r>
          </w:p>
        </w:tc>
      </w:tr>
      <w:tr w:rsidR="001954DD" w14:paraId="0981F753" w14:textId="77777777" w:rsidTr="0062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5461628F" w14:textId="77777777" w:rsidR="001954DD" w:rsidRPr="00635470" w:rsidRDefault="00B67756" w:rsidP="00635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959.852,14</w:t>
            </w:r>
          </w:p>
        </w:tc>
        <w:tc>
          <w:tcPr>
            <w:tcW w:w="1857" w:type="dxa"/>
          </w:tcPr>
          <w:p w14:paraId="370EEBAE" w14:textId="77777777" w:rsidR="001954DD" w:rsidRPr="00635470" w:rsidRDefault="00B67756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160.083,13</w:t>
            </w:r>
          </w:p>
        </w:tc>
        <w:tc>
          <w:tcPr>
            <w:tcW w:w="1858" w:type="dxa"/>
          </w:tcPr>
          <w:p w14:paraId="527442FC" w14:textId="77777777" w:rsidR="001954DD" w:rsidRPr="00635470" w:rsidRDefault="00B67756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23.798,12</w:t>
            </w:r>
          </w:p>
        </w:tc>
        <w:tc>
          <w:tcPr>
            <w:tcW w:w="1858" w:type="dxa"/>
          </w:tcPr>
          <w:p w14:paraId="513A900B" w14:textId="77777777" w:rsidR="001954DD" w:rsidRPr="00635470" w:rsidRDefault="00B67756" w:rsidP="00620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19.486,52</w:t>
            </w:r>
          </w:p>
        </w:tc>
        <w:tc>
          <w:tcPr>
            <w:tcW w:w="1858" w:type="dxa"/>
          </w:tcPr>
          <w:p w14:paraId="4EB4CF4F" w14:textId="77777777" w:rsidR="001954DD" w:rsidRPr="00635470" w:rsidRDefault="00B67756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1.163.219,91</w:t>
            </w:r>
          </w:p>
        </w:tc>
      </w:tr>
    </w:tbl>
    <w:p w14:paraId="59F9D4A9" w14:textId="77777777" w:rsidR="004E1E72" w:rsidRPr="004E1E72" w:rsidRDefault="004E1E72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6060495C" w14:textId="77777777" w:rsidR="004E1E72" w:rsidRPr="00620A5C" w:rsidRDefault="0063547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4.Struktura materijalnih rashoda</w:t>
      </w:r>
      <w:r w:rsid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620A5C" w:rsidRP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267FCD" w:rsidRP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13"/>
        <w:gridCol w:w="1803"/>
        <w:gridCol w:w="1803"/>
        <w:gridCol w:w="1815"/>
        <w:gridCol w:w="1818"/>
      </w:tblGrid>
      <w:tr w:rsidR="00267FCD" w14:paraId="14BD3CA5" w14:textId="77777777" w:rsidTr="00A3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68EB32D3" w14:textId="77777777" w:rsidR="00267FCD" w:rsidRPr="00267FCD" w:rsidRDefault="00267FCD" w:rsidP="00267FC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troškova zaposlenih</w:t>
            </w:r>
          </w:p>
        </w:tc>
        <w:tc>
          <w:tcPr>
            <w:tcW w:w="1857" w:type="dxa"/>
          </w:tcPr>
          <w:p w14:paraId="2209B1C7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858" w:type="dxa"/>
          </w:tcPr>
          <w:p w14:paraId="68F5F310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858" w:type="dxa"/>
          </w:tcPr>
          <w:p w14:paraId="3E7A8980" w14:textId="77777777" w:rsid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</w:t>
            </w:r>
          </w:p>
          <w:p w14:paraId="7DF9C16C" w14:textId="77777777" w:rsidR="00966DDF" w:rsidRPr="00267FCD" w:rsidRDefault="00966DDF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</w:p>
        </w:tc>
        <w:tc>
          <w:tcPr>
            <w:tcW w:w="1858" w:type="dxa"/>
          </w:tcPr>
          <w:p w14:paraId="717E48D6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materijalni rashodi</w:t>
            </w:r>
          </w:p>
        </w:tc>
      </w:tr>
      <w:tr w:rsidR="00267FCD" w14:paraId="7B6D9958" w14:textId="77777777" w:rsidTr="00A3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3ACC4601" w14:textId="77777777" w:rsidR="00267FCD" w:rsidRPr="00A36020" w:rsidRDefault="00B67756" w:rsidP="00A3602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26.143,84</w:t>
            </w:r>
          </w:p>
        </w:tc>
        <w:tc>
          <w:tcPr>
            <w:tcW w:w="1857" w:type="dxa"/>
          </w:tcPr>
          <w:p w14:paraId="49A679D1" w14:textId="77777777" w:rsidR="00267FCD" w:rsidRPr="00A36020" w:rsidRDefault="00B67756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10.168,20</w:t>
            </w:r>
          </w:p>
        </w:tc>
        <w:tc>
          <w:tcPr>
            <w:tcW w:w="1858" w:type="dxa"/>
          </w:tcPr>
          <w:p w14:paraId="129C1E85" w14:textId="77777777" w:rsidR="00267FCD" w:rsidRPr="00A36020" w:rsidRDefault="00B67756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38.481,01</w:t>
            </w:r>
          </w:p>
        </w:tc>
        <w:tc>
          <w:tcPr>
            <w:tcW w:w="1858" w:type="dxa"/>
          </w:tcPr>
          <w:p w14:paraId="0A4B94C2" w14:textId="77777777" w:rsidR="00267FCD" w:rsidRPr="00A36020" w:rsidRDefault="00966DDF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12.869,70</w:t>
            </w:r>
          </w:p>
        </w:tc>
        <w:tc>
          <w:tcPr>
            <w:tcW w:w="1858" w:type="dxa"/>
          </w:tcPr>
          <w:p w14:paraId="1096920C" w14:textId="77777777" w:rsidR="00267FCD" w:rsidRPr="00A36020" w:rsidRDefault="00966DDF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87.662,75</w:t>
            </w:r>
          </w:p>
        </w:tc>
      </w:tr>
    </w:tbl>
    <w:p w14:paraId="36A0ADA5" w14:textId="77777777" w:rsidR="00635470" w:rsidRDefault="0063547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D326357" w14:textId="77777777" w:rsidR="00A36020" w:rsidRPr="004E1E72" w:rsidRDefault="00A3602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2119D6A0" w14:textId="77777777" w:rsidR="004E1E72" w:rsidRPr="00A36020" w:rsidRDefault="00571CC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5. Financijski rashodi,</w:t>
      </w:r>
      <w:r w:rsidR="00A36020" w:rsidRPr="00A36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nabavu nefinancijske imovine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,nak.građ.i kuć (</w:t>
      </w:r>
      <w:r w:rsidR="00956AB7" w:rsidRPr="00956AB7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A36020" w:rsidRPr="00A3602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2983"/>
        <w:gridCol w:w="2986"/>
        <w:gridCol w:w="3083"/>
      </w:tblGrid>
      <w:tr w:rsidR="00A36020" w14:paraId="1F9D624A" w14:textId="77777777" w:rsidTr="0095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74B7FAE" w14:textId="77777777" w:rsidR="00571CC3" w:rsidRDefault="00A36020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</w:t>
            </w:r>
          </w:p>
          <w:p w14:paraId="266E21F6" w14:textId="77777777" w:rsidR="00A36020" w:rsidRPr="00A36020" w:rsidRDefault="00A36020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3096" w:type="dxa"/>
          </w:tcPr>
          <w:p w14:paraId="6A1995A2" w14:textId="77777777" w:rsidR="00571CC3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</w:t>
            </w:r>
            <w:r w:rsidR="00571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Nak.građ.i kuć</w:t>
            </w:r>
          </w:p>
          <w:p w14:paraId="728E5BB0" w14:textId="77777777" w:rsidR="00571CC3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nabavu</w:t>
            </w:r>
          </w:p>
          <w:p w14:paraId="5A606818" w14:textId="77777777" w:rsidR="00A36020" w:rsidRPr="00A36020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nef.imovine</w:t>
            </w:r>
          </w:p>
        </w:tc>
        <w:tc>
          <w:tcPr>
            <w:tcW w:w="3096" w:type="dxa"/>
          </w:tcPr>
          <w:p w14:paraId="3F8655FB" w14:textId="77777777" w:rsidR="00A36020" w:rsidRPr="00A36020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finan.rashodi</w:t>
            </w:r>
            <w:r w:rsidR="009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nab.nef.imovine</w:t>
            </w:r>
            <w:r w:rsidR="009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,nak.građ.</w:t>
            </w:r>
          </w:p>
        </w:tc>
      </w:tr>
      <w:tr w:rsidR="00A36020" w14:paraId="5E0C96E3" w14:textId="77777777" w:rsidTr="009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3D07E22" w14:textId="77777777" w:rsidR="00A36020" w:rsidRPr="008D07D9" w:rsidRDefault="00966DDF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8.653,77</w:t>
            </w:r>
          </w:p>
        </w:tc>
        <w:tc>
          <w:tcPr>
            <w:tcW w:w="3096" w:type="dxa"/>
          </w:tcPr>
          <w:p w14:paraId="2083C29C" w14:textId="77777777" w:rsidR="00A36020" w:rsidRPr="008D07D9" w:rsidRDefault="00966DDF" w:rsidP="003F2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16.986,98           </w:t>
            </w:r>
            <w:r w:rsidR="003F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1.663,31</w:t>
            </w:r>
          </w:p>
        </w:tc>
        <w:tc>
          <w:tcPr>
            <w:tcW w:w="3096" w:type="dxa"/>
          </w:tcPr>
          <w:p w14:paraId="79CD8FA5" w14:textId="77777777" w:rsidR="00A36020" w:rsidRPr="008D07D9" w:rsidRDefault="00C6642D" w:rsidP="008D0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27.304,06</w:t>
            </w:r>
          </w:p>
        </w:tc>
      </w:tr>
    </w:tbl>
    <w:p w14:paraId="24057CAD" w14:textId="77777777" w:rsidR="00A36020" w:rsidRPr="004E1E72" w:rsidRDefault="00A36020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018CB625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0E344CE3" w14:textId="77777777" w:rsidR="008D07D9" w:rsidRPr="00AC7E4D" w:rsidRDefault="008D07D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podacima iz tablica 1.do 5. Vidljiva je struktura prihoda,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te struktura rashoda i izdataka koji su financirani iz istih.</w:t>
      </w:r>
    </w:p>
    <w:p w14:paraId="077650B9" w14:textId="77777777" w:rsidR="008D07D9" w:rsidRPr="00AC7E4D" w:rsidRDefault="008D07D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38749" w14:textId="33A68A11" w:rsidR="006E3107" w:rsidRPr="00AC7E4D" w:rsidRDefault="006B4A36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 je 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negativan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 u iznosu od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9.168,62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</w:t>
      </w:r>
      <w:r w:rsidR="008D07D9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E3107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pojačanog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financiranje investicijskog održavanja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1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a koja sredstva nisu bila utrošena u 2023.godini.</w:t>
      </w:r>
    </w:p>
    <w:p w14:paraId="5F69D4F2" w14:textId="77777777" w:rsidR="006B4A36" w:rsidRPr="00AC7E4D" w:rsidRDefault="006B4A36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B2CC4" w14:textId="4E216754" w:rsidR="008A33AD" w:rsidRPr="00AC7E4D" w:rsidRDefault="006E31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nija odstupanja u odnosu na 202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u, odnose na financiranje rashoda  tekućeg investicijskog održavanja ,</w:t>
      </w:r>
      <w:r w:rsidR="00E80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 sudskih postupaka,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0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troškove zateznih kamata,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</w:t>
      </w:r>
      <w:r w:rsidR="00E80E9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pomoći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proračunskim korisnicima iz proračuna koji im nije nadležan ,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a za  rashode za plaće</w:t>
      </w:r>
      <w:r w:rsidR="00E80E99">
        <w:rPr>
          <w:rFonts w:ascii="Times New Roman" w:eastAsia="Times New Roman" w:hAnsi="Times New Roman" w:cs="Times New Roman"/>
          <w:sz w:val="24"/>
          <w:szCs w:val="24"/>
          <w:lang w:eastAsia="hr-HR"/>
        </w:rPr>
        <w:t>, troškova nabave knjiga-udžbenika,</w:t>
      </w:r>
    </w:p>
    <w:p w14:paraId="7F9147C5" w14:textId="77777777" w:rsidR="008A33AD" w:rsidRPr="00AC7E4D" w:rsidRDefault="006E31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DFB9A20" w14:textId="4928CEA4" w:rsidR="004E1E72" w:rsidRPr="00AC7E4D" w:rsidRDefault="005B1A08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dijelu 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materijalnih troškova i 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uslug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a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 i rasta troškova plaća za očekivati je stabiliziranje troškova/rashoda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obzirom da je u protekom periodu došlo do značajnijeg 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rasta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/povećanja u odnosu na ranija promatrana razdoblja,a u cilju smanjenja stope inflacije. </w:t>
      </w:r>
    </w:p>
    <w:p w14:paraId="4BBD1605" w14:textId="77777777" w:rsidR="00C336E5" w:rsidRPr="00AC7E4D" w:rsidRDefault="00C336E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2A25F" w14:textId="468A109A" w:rsidR="00C336E5" w:rsidRPr="00AC7E4D" w:rsidRDefault="008A33A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D306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 završen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1D45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kumulativno</w:t>
      </w:r>
      <w:r w:rsidR="00EC1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osam 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sudsk</w:t>
      </w:r>
      <w:r w:rsidR="00EC1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</w:t>
      </w:r>
      <w:r w:rsidR="00EC1D45">
        <w:rPr>
          <w:rFonts w:ascii="Times New Roman" w:eastAsia="Times New Roman" w:hAnsi="Times New Roman" w:cs="Times New Roman"/>
          <w:sz w:val="24"/>
          <w:szCs w:val="24"/>
          <w:lang w:eastAsia="hr-HR"/>
        </w:rPr>
        <w:t>ova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ukupnoj vrijednosti 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32.102,95</w:t>
      </w:r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su time i okončani svi sudski sporovi , a vezano na isplatu razlike plaće. </w:t>
      </w:r>
    </w:p>
    <w:p w14:paraId="701BE735" w14:textId="77777777" w:rsidR="00AC7E4D" w:rsidRDefault="00AC7E4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1CE24" w14:textId="4D22DE98" w:rsidR="00AE6B93" w:rsidRPr="00AC7E4D" w:rsidRDefault="00E5748C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narednom periodu  </w:t>
      </w:r>
      <w:r w:rsidR="00AE6B93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očekivati je i dodatno ulaganje u obnovu i uređenje dijela prostora koje je koristila XII Gimnazija,</w:t>
      </w:r>
      <w:r w:rsidR="00AC7E4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6B93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koje bi trebalo provesti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skorijem vremenu </w:t>
      </w:r>
    </w:p>
    <w:p w14:paraId="03CE3EE2" w14:textId="4B9E138A" w:rsidR="00AE6B93" w:rsidRPr="00AC7E4D" w:rsidRDefault="005B1A08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>ako bi se mogao</w:t>
      </w:r>
      <w:r w:rsidR="00AE6B93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adekvatno planirati upis učen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>ika u narednu šk.202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godinu, kao i organizacija rada škole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, obzirom na uvođenje modularne nastave.</w:t>
      </w:r>
    </w:p>
    <w:p w14:paraId="1A4F04B3" w14:textId="77777777" w:rsidR="000935D3" w:rsidRPr="00AC7E4D" w:rsidRDefault="000935D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3FB07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značajnijih aktivnosti koje bi utjecale na poslovanje škole osim redovitih  nije bilo.</w:t>
      </w:r>
    </w:p>
    <w:p w14:paraId="507217A1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015E65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F198B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39C99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B6EC7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458FEE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AF4373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0CA75" w14:textId="77777777" w:rsidR="00E5748C" w:rsidRDefault="00E5748C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51C95B" w14:textId="77777777" w:rsidR="00111C1A" w:rsidRDefault="00111C1A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BB7023" w14:textId="4D7958D5" w:rsidR="00D17D05" w:rsidRPr="00DC1851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1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Pregled značajnijih odstupanja u odnosu na 202</w:t>
      </w:r>
      <w:r w:rsidR="00E574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C1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14:paraId="6FC9D4FD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FCEBCB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– Izvještaj o prihodima i rashodim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primicima i izdacima –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C12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PRRAS</w:t>
      </w:r>
    </w:p>
    <w:p w14:paraId="7DEE8436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31808" w14:textId="37AB15CA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Povećani su ukupni prihodi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/troškovi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42894">
        <w:rPr>
          <w:rFonts w:ascii="Times New Roman" w:eastAsia="Times New Roman" w:hAnsi="Times New Roman" w:cs="Times New Roman"/>
          <w:sz w:val="24"/>
          <w:szCs w:val="24"/>
          <w:lang w:eastAsia="hr-HR"/>
        </w:rPr>
        <w:t>s osnove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pomoći proračunskim korisnicima iz proračuna koji im nije nadležan a temeljem potrebe za financiranjem  rasta plaća u 202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došlo do smanjenja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iz nadležnog proračuna za financiranje rashoda poslovanja i rashoda za nabavu nefinancijske imovine.</w:t>
      </w:r>
    </w:p>
    <w:p w14:paraId="08CDD409" w14:textId="77777777" w:rsidR="00942894" w:rsidRDefault="0094289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C0AAD" w14:textId="0399A066" w:rsidR="00942894" w:rsidRDefault="0094289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Značajnija odstupanja po kontima prihoda: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6711,6712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) smanjenje (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6361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povećanje)</w:t>
      </w:r>
    </w:p>
    <w:p w14:paraId="0F426B8A" w14:textId="2C145580" w:rsidR="00942894" w:rsidRDefault="0094289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Značajnija odstupanja po kontima rashoda: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3111,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3132,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3211,3232,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3296,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3433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>,4241</w:t>
      </w:r>
    </w:p>
    <w:p w14:paraId="62A929EE" w14:textId="77777777" w:rsidR="00C60903" w:rsidRDefault="00C6090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434B3" w14:textId="362C3688" w:rsidR="005C20E7" w:rsidRDefault="00C6090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Cto – 3111 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plaća u 2024 </w:t>
      </w:r>
    </w:p>
    <w:p w14:paraId="420666E8" w14:textId="7A5D49FA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 – 3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132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povećanje usljed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rasta mase plaća</w:t>
      </w:r>
    </w:p>
    <w:p w14:paraId="0AA6AEC0" w14:textId="46F78F5F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Cto –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3211 – povećanje usljed povećanih učeničkih ekskurzija</w:t>
      </w:r>
    </w:p>
    <w:p w14:paraId="378AA569" w14:textId="72283B76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 – 32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– povećanje zbog dodatnih ulaganja u održavanje</w:t>
      </w:r>
    </w:p>
    <w:p w14:paraId="5CF886AF" w14:textId="4499BE43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Cto –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3296 – povećanje zbog okončanja sudskih sporova</w:t>
      </w:r>
    </w:p>
    <w:p w14:paraId="4553C3BC" w14:textId="16D45720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 - 3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433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zbog okončanja sudskih sporova</w:t>
      </w:r>
    </w:p>
    <w:p w14:paraId="3988ED2C" w14:textId="422E204C" w:rsidR="00DC1851" w:rsidRDefault="00DC185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Cto 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4241 –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troškova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Knjige- u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džb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eni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radne bilježnice, </w:t>
      </w:r>
    </w:p>
    <w:p w14:paraId="54FF7DB6" w14:textId="77777777" w:rsidR="001C12E4" w:rsidRDefault="001C12E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688F4" w14:textId="77777777" w:rsidR="001C12E4" w:rsidRDefault="001C12E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-  </w:t>
      </w:r>
      <w:r w:rsidRPr="001C12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Bilanca</w:t>
      </w:r>
    </w:p>
    <w:p w14:paraId="0C40F0AE" w14:textId="77777777" w:rsidR="001C12E4" w:rsidRDefault="001C12E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DF63D" w14:textId="2BF59A85" w:rsidR="001C12E4" w:rsidRPr="00AC7E4D" w:rsidRDefault="001C12E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202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došlo je do povećanja imovine temeljem ulaganja u opremu i knjige – školske udžbenike, te temeljem dodatnih ulaganja u višegodišnje investicijsko ulaganje.</w:t>
      </w:r>
    </w:p>
    <w:p w14:paraId="59BC5062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64B1B8" w14:textId="77777777" w:rsidR="001C12E4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– </w:t>
      </w:r>
      <w:r w:rsidRPr="000D7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Pr="000D7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 o obvezama</w:t>
      </w:r>
    </w:p>
    <w:p w14:paraId="3A02ABD2" w14:textId="77777777" w:rsidR="000D7BF9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86782D" w14:textId="2EFD7A42" w:rsidR="000D7BF9" w:rsidRDefault="00F824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 godini došlo je do značajnijeg </w:t>
      </w:r>
      <w:r w:rsidR="00C7118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smanjenja dospjeli i nedospjelih obveza.</w:t>
      </w:r>
    </w:p>
    <w:p w14:paraId="28BD0481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29E81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– Izvještaj o promjenama u vrijednosti i obujmu imovine i obveza – </w:t>
      </w:r>
      <w:r w:rsidRPr="001512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PVRIO</w:t>
      </w:r>
    </w:p>
    <w:p w14:paraId="4067AC4E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E73D82" w14:textId="70998B56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Iskazano je povećanje proizvedene dugotrajne imovine  za opremu zaprimljenu od </w:t>
      </w:r>
      <w:r w:rsidR="00C7118A">
        <w:rPr>
          <w:rFonts w:ascii="Times New Roman" w:eastAsia="Times New Roman" w:hAnsi="Times New Roman" w:cs="Times New Roman"/>
          <w:sz w:val="24"/>
          <w:szCs w:val="24"/>
          <w:lang w:eastAsia="hr-HR"/>
        </w:rPr>
        <w:t>Carneta iz projekta e-Škole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te po</w:t>
      </w:r>
      <w:r w:rsidR="001B06FB">
        <w:rPr>
          <w:rFonts w:ascii="Times New Roman" w:eastAsia="Times New Roman" w:hAnsi="Times New Roman" w:cs="Times New Roman"/>
          <w:sz w:val="24"/>
          <w:szCs w:val="24"/>
          <w:lang w:eastAsia="hr-HR"/>
        </w:rPr>
        <w:t>većanje proizvedene dugotrajne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imovine u vidu </w:t>
      </w:r>
      <w:r w:rsidR="00C7118A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zaprimanja opreme,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koju je 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nabavku izvršio Gradski ured za obrazovanje,sport i mlade</w:t>
      </w:r>
    </w:p>
    <w:p w14:paraId="7035C97E" w14:textId="77777777" w:rsidR="00C7118A" w:rsidRDefault="00C7118A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2F46C4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– Izvještaj o rashodima prema funkcijskoj klasifikaciji –  </w:t>
      </w:r>
      <w:r w:rsidR="001B06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RAS-funkcijski</w:t>
      </w:r>
    </w:p>
    <w:p w14:paraId="60BAC34A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E2D1E9" w14:textId="5D199EAA" w:rsidR="0015123F" w:rsidRPr="008F0C66" w:rsidRDefault="008F0C66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bilježi se povećanje rashoda u odnosu na 202</w:t>
      </w:r>
      <w:r w:rsidR="00E5748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.godinu,</w:t>
      </w:r>
    </w:p>
    <w:p w14:paraId="539BC44A" w14:textId="77777777" w:rsidR="0015123F" w:rsidRPr="000D7BF9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63369" w14:textId="77777777" w:rsidR="000D7BF9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AF0587" w14:textId="77777777" w:rsidR="000D7BF9" w:rsidRPr="00AC7E4D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409B3" w14:textId="280E8778" w:rsidR="00FD2F82" w:rsidRPr="00AC7E4D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400-04/2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</w:p>
    <w:p w14:paraId="1AA4E2F5" w14:textId="6A2DCB9B" w:rsidR="00FD2F82" w:rsidRPr="00FD2F82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Urbroj: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251-296-2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2A39D0E" w14:textId="77777777" w:rsidR="00FD2F82" w:rsidRPr="00FD2F82" w:rsidRDefault="00FD2F82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19CD09F0" w14:textId="75019E93" w:rsidR="00FD2F82" w:rsidRPr="00AC7E4D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29.siječnja 202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D2F82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Ravnateljica: Andrea Djurdjević, dr.vet.med                        </w:t>
      </w:r>
    </w:p>
    <w:p w14:paraId="6A030C95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sectPr w:rsidR="004E1E72" w:rsidRPr="004E1E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DE0A" w14:textId="77777777" w:rsidR="00B305AE" w:rsidRDefault="00B305AE" w:rsidP="00635470">
      <w:pPr>
        <w:spacing w:after="0" w:line="240" w:lineRule="auto"/>
      </w:pPr>
      <w:r>
        <w:separator/>
      </w:r>
    </w:p>
  </w:endnote>
  <w:endnote w:type="continuationSeparator" w:id="0">
    <w:p w14:paraId="48BCBAF4" w14:textId="77777777" w:rsidR="00B305AE" w:rsidRDefault="00B305AE" w:rsidP="0063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814560"/>
      <w:docPartObj>
        <w:docPartGallery w:val="Page Numbers (Bottom of Page)"/>
        <w:docPartUnique/>
      </w:docPartObj>
    </w:sdtPr>
    <w:sdtEndPr/>
    <w:sdtContent>
      <w:p w14:paraId="271859EF" w14:textId="5A4C2636" w:rsidR="00FD4797" w:rsidRDefault="00FD479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24">
          <w:rPr>
            <w:noProof/>
          </w:rPr>
          <w:t>1</w:t>
        </w:r>
        <w:r>
          <w:fldChar w:fldCharType="end"/>
        </w:r>
      </w:p>
    </w:sdtContent>
  </w:sdt>
  <w:p w14:paraId="6C3EFDB6" w14:textId="77777777" w:rsidR="00FD4797" w:rsidRDefault="00FD47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8A01" w14:textId="77777777" w:rsidR="00B305AE" w:rsidRDefault="00B305AE" w:rsidP="00635470">
      <w:pPr>
        <w:spacing w:after="0" w:line="240" w:lineRule="auto"/>
      </w:pPr>
      <w:r>
        <w:separator/>
      </w:r>
    </w:p>
  </w:footnote>
  <w:footnote w:type="continuationSeparator" w:id="0">
    <w:p w14:paraId="34DDFC47" w14:textId="77777777" w:rsidR="00B305AE" w:rsidRDefault="00B305AE" w:rsidP="0063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72"/>
    <w:rsid w:val="00005236"/>
    <w:rsid w:val="000124CA"/>
    <w:rsid w:val="000935D3"/>
    <w:rsid w:val="000A5014"/>
    <w:rsid w:val="000C4581"/>
    <w:rsid w:val="000D7BF9"/>
    <w:rsid w:val="00111C1A"/>
    <w:rsid w:val="0013762D"/>
    <w:rsid w:val="0015123F"/>
    <w:rsid w:val="001954DD"/>
    <w:rsid w:val="001B06FB"/>
    <w:rsid w:val="001C12E4"/>
    <w:rsid w:val="001D7984"/>
    <w:rsid w:val="00211CB9"/>
    <w:rsid w:val="00217D4E"/>
    <w:rsid w:val="00254823"/>
    <w:rsid w:val="00267FCD"/>
    <w:rsid w:val="0033655F"/>
    <w:rsid w:val="00343FD1"/>
    <w:rsid w:val="003D0493"/>
    <w:rsid w:val="003F2CC9"/>
    <w:rsid w:val="004035BB"/>
    <w:rsid w:val="004A66CD"/>
    <w:rsid w:val="004E1E72"/>
    <w:rsid w:val="00571CC3"/>
    <w:rsid w:val="005B1A08"/>
    <w:rsid w:val="005C20E7"/>
    <w:rsid w:val="00620A5C"/>
    <w:rsid w:val="00635470"/>
    <w:rsid w:val="006B4A36"/>
    <w:rsid w:val="006E3107"/>
    <w:rsid w:val="006F70B9"/>
    <w:rsid w:val="006F7AA2"/>
    <w:rsid w:val="0077696F"/>
    <w:rsid w:val="00804724"/>
    <w:rsid w:val="008723CE"/>
    <w:rsid w:val="0089477C"/>
    <w:rsid w:val="008A33AD"/>
    <w:rsid w:val="008D07D9"/>
    <w:rsid w:val="008F0C66"/>
    <w:rsid w:val="00942894"/>
    <w:rsid w:val="00956AB7"/>
    <w:rsid w:val="00966DDF"/>
    <w:rsid w:val="009D70BF"/>
    <w:rsid w:val="00A36020"/>
    <w:rsid w:val="00AC7E4D"/>
    <w:rsid w:val="00AE6B93"/>
    <w:rsid w:val="00B305AE"/>
    <w:rsid w:val="00B67756"/>
    <w:rsid w:val="00C07D2B"/>
    <w:rsid w:val="00C336E5"/>
    <w:rsid w:val="00C60903"/>
    <w:rsid w:val="00C6642D"/>
    <w:rsid w:val="00C7118A"/>
    <w:rsid w:val="00C86A14"/>
    <w:rsid w:val="00CF51D1"/>
    <w:rsid w:val="00D17D05"/>
    <w:rsid w:val="00D3066C"/>
    <w:rsid w:val="00DC1851"/>
    <w:rsid w:val="00E149A8"/>
    <w:rsid w:val="00E371C6"/>
    <w:rsid w:val="00E5748C"/>
    <w:rsid w:val="00E80E99"/>
    <w:rsid w:val="00EC1D45"/>
    <w:rsid w:val="00ED00EE"/>
    <w:rsid w:val="00F74BFA"/>
    <w:rsid w:val="00F82405"/>
    <w:rsid w:val="00FD2F82"/>
    <w:rsid w:val="00F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8EE4"/>
  <w15:docId w15:val="{25E5B952-CD7F-4E2D-8E4A-C6E442E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3">
    <w:name w:val="Light Grid Accent 3"/>
    <w:basedOn w:val="Obinatablica"/>
    <w:uiPriority w:val="62"/>
    <w:rsid w:val="001376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Reetkatablice">
    <w:name w:val="Table Grid"/>
    <w:basedOn w:val="Obinatablica"/>
    <w:uiPriority w:val="59"/>
    <w:rsid w:val="000C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1D798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1D79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63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470"/>
  </w:style>
  <w:style w:type="paragraph" w:styleId="Podnoje">
    <w:name w:val="footer"/>
    <w:basedOn w:val="Normal"/>
    <w:link w:val="PodnojeChar"/>
    <w:uiPriority w:val="99"/>
    <w:unhideWhenUsed/>
    <w:rsid w:val="0063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470"/>
  </w:style>
  <w:style w:type="paragraph" w:styleId="Tekstbalonia">
    <w:name w:val="Balloon Text"/>
    <w:basedOn w:val="Normal"/>
    <w:link w:val="TekstbaloniaChar"/>
    <w:uiPriority w:val="99"/>
    <w:semiHidden/>
    <w:unhideWhenUsed/>
    <w:rsid w:val="00C0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D2B"/>
    <w:rPr>
      <w:rFonts w:ascii="Tahoma" w:hAnsi="Tahoma" w:cs="Tahoma"/>
      <w:sz w:val="16"/>
      <w:szCs w:val="16"/>
    </w:rPr>
  </w:style>
  <w:style w:type="table" w:styleId="Srednjareetka1-Isticanje3">
    <w:name w:val="Medium Grid 1 Accent 3"/>
    <w:basedOn w:val="Obinatablica"/>
    <w:uiPriority w:val="67"/>
    <w:rsid w:val="0025482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EB8F-7F93-4394-A9DB-BA39ABB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Josić</dc:creator>
  <cp:lastModifiedBy>Windows korisnik</cp:lastModifiedBy>
  <cp:revision>2</cp:revision>
  <cp:lastPrinted>2025-01-31T08:08:00Z</cp:lastPrinted>
  <dcterms:created xsi:type="dcterms:W3CDTF">2025-02-03T12:24:00Z</dcterms:created>
  <dcterms:modified xsi:type="dcterms:W3CDTF">2025-02-03T12:24:00Z</dcterms:modified>
</cp:coreProperties>
</file>